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EF" w:rsidRDefault="00514BEF" w:rsidP="00514BEF">
      <w:pPr>
        <w:spacing w:after="200" w:line="276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</w:rPr>
        <w:t>Arratsalde</w:t>
      </w:r>
      <w:proofErr w:type="spellEnd"/>
      <w:r>
        <w:rPr>
          <w:rFonts w:ascii="Calibri" w:hAnsi="Calibri"/>
        </w:rPr>
        <w:t xml:space="preserve"> on </w:t>
      </w:r>
      <w:proofErr w:type="spellStart"/>
      <w:r>
        <w:rPr>
          <w:rFonts w:ascii="Calibri" w:hAnsi="Calibri"/>
        </w:rPr>
        <w:t>danori</w:t>
      </w:r>
      <w:proofErr w:type="spellEnd"/>
      <w:r>
        <w:rPr>
          <w:rFonts w:ascii="Calibri" w:hAnsi="Calibri"/>
        </w:rPr>
        <w:t>.</w:t>
      </w:r>
    </w:p>
    <w:p w:rsidR="00514BEF" w:rsidRDefault="00514BEF" w:rsidP="00514BE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            Al igual que en la anterior ocasión, sin haber realizado la próxima excursión a </w:t>
      </w:r>
      <w:proofErr w:type="spellStart"/>
      <w:r>
        <w:rPr>
          <w:rFonts w:ascii="Calibri" w:hAnsi="Calibri"/>
        </w:rPr>
        <w:t>Gorbeia</w:t>
      </w:r>
      <w:proofErr w:type="spellEnd"/>
      <w:r>
        <w:rPr>
          <w:rFonts w:ascii="Calibri" w:hAnsi="Calibri"/>
        </w:rPr>
        <w:t xml:space="preserve">, os convocamos para la primera salida de Fin de Semana del año a </w:t>
      </w:r>
      <w:proofErr w:type="spellStart"/>
      <w:r>
        <w:rPr>
          <w:rFonts w:ascii="Calibri" w:hAnsi="Calibri"/>
        </w:rPr>
        <w:t>Belagua</w:t>
      </w:r>
      <w:proofErr w:type="spellEnd"/>
      <w:r>
        <w:rPr>
          <w:rFonts w:ascii="Calibri" w:hAnsi="Calibri"/>
        </w:rPr>
        <w:t xml:space="preserve"> los próximos 24 al 26/06/22.</w:t>
      </w:r>
    </w:p>
    <w:p w:rsidR="00514BEF" w:rsidRDefault="00514BEF" w:rsidP="00514BE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            El motivo de la premura en la convocatoria reside en que no hemos podido reservar el Hostal Lola como era nuestra intención y, en su lugar, nos alojaremos en el Hotel </w:t>
      </w:r>
      <w:proofErr w:type="spellStart"/>
      <w:r>
        <w:rPr>
          <w:rFonts w:ascii="Calibri" w:hAnsi="Calibri"/>
        </w:rPr>
        <w:t>Isaba</w:t>
      </w:r>
      <w:proofErr w:type="spellEnd"/>
      <w:r>
        <w:rPr>
          <w:rFonts w:ascii="Calibri" w:hAnsi="Calibri"/>
        </w:rPr>
        <w:t xml:space="preserve"> ***. Este hotel nos exige adelantar una cantidad no desdeñable en concepto de fianza lo que nos obliga a confirmar definitivamente las plazas antes del 31/05/22.</w:t>
      </w:r>
    </w:p>
    <w:p w:rsidR="00514BEF" w:rsidRDefault="00514BEF" w:rsidP="00514BE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            Por ello, os convocamos ya a esta excursión con el siguiente programa:</w:t>
      </w:r>
    </w:p>
    <w:p w:rsidR="00514BEF" w:rsidRDefault="00514BEF" w:rsidP="00514BE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                        24/06/22. Saldremos de </w:t>
      </w:r>
      <w:proofErr w:type="spellStart"/>
      <w:r>
        <w:rPr>
          <w:rFonts w:ascii="Calibri" w:hAnsi="Calibri"/>
        </w:rPr>
        <w:t>Bilbo</w:t>
      </w:r>
      <w:proofErr w:type="spellEnd"/>
      <w:r>
        <w:rPr>
          <w:rFonts w:ascii="Calibri" w:hAnsi="Calibri"/>
        </w:rPr>
        <w:t xml:space="preserve"> a las 17:00 h en dirección a </w:t>
      </w:r>
      <w:proofErr w:type="spellStart"/>
      <w:r>
        <w:rPr>
          <w:rFonts w:ascii="Calibri" w:hAnsi="Calibri"/>
        </w:rPr>
        <w:t>Isaba</w:t>
      </w:r>
      <w:proofErr w:type="spellEnd"/>
      <w:r>
        <w:rPr>
          <w:rFonts w:ascii="Calibri" w:hAnsi="Calibri"/>
        </w:rPr>
        <w:t xml:space="preserve">, Hotel </w:t>
      </w:r>
      <w:proofErr w:type="spellStart"/>
      <w:r>
        <w:rPr>
          <w:rFonts w:ascii="Calibri" w:hAnsi="Calibri"/>
        </w:rPr>
        <w:t>Isaba</w:t>
      </w:r>
      <w:proofErr w:type="spellEnd"/>
      <w:r>
        <w:rPr>
          <w:rFonts w:ascii="Calibri" w:hAnsi="Calibri"/>
        </w:rPr>
        <w:t>, MP.</w:t>
      </w:r>
    </w:p>
    <w:p w:rsidR="00514BEF" w:rsidRDefault="00514BEF" w:rsidP="00514BE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                        25/06/22. Saldremos de </w:t>
      </w:r>
      <w:proofErr w:type="spellStart"/>
      <w:r>
        <w:rPr>
          <w:rFonts w:ascii="Calibri" w:hAnsi="Calibri"/>
        </w:rPr>
        <w:t>Isaba</w:t>
      </w:r>
      <w:proofErr w:type="spellEnd"/>
      <w:r>
        <w:rPr>
          <w:rFonts w:ascii="Calibri" w:hAnsi="Calibri"/>
        </w:rPr>
        <w:t xml:space="preserve"> para llegar </w:t>
      </w:r>
      <w:proofErr w:type="gramStart"/>
      <w:r>
        <w:rPr>
          <w:rFonts w:ascii="Calibri" w:hAnsi="Calibri"/>
        </w:rPr>
        <w:t>al</w:t>
      </w:r>
      <w:proofErr w:type="gramEnd"/>
      <w:r>
        <w:rPr>
          <w:rFonts w:ascii="Calibri" w:hAnsi="Calibri"/>
        </w:rPr>
        <w:t xml:space="preserve"> Refugio de </w:t>
      </w:r>
      <w:proofErr w:type="spellStart"/>
      <w:r>
        <w:rPr>
          <w:rFonts w:ascii="Calibri" w:hAnsi="Calibri"/>
        </w:rPr>
        <w:t>Linza</w:t>
      </w:r>
      <w:proofErr w:type="spellEnd"/>
      <w:r>
        <w:rPr>
          <w:rFonts w:ascii="Calibri" w:hAnsi="Calibri"/>
        </w:rPr>
        <w:t xml:space="preserve"> desde donde ascenderemos todos juntos a La Solana. Los que vayamos a ascender al </w:t>
      </w:r>
      <w:proofErr w:type="spellStart"/>
      <w:r>
        <w:rPr>
          <w:rFonts w:ascii="Calibri" w:hAnsi="Calibri"/>
        </w:rPr>
        <w:t>Ukerdi</w:t>
      </w:r>
      <w:proofErr w:type="spellEnd"/>
      <w:r>
        <w:rPr>
          <w:rFonts w:ascii="Calibri" w:hAnsi="Calibri"/>
        </w:rPr>
        <w:t xml:space="preserve">, 2.222 m, nos desviaremos por la dcha. para alcanzarlo y descender de la cumbre por el mismo itinerario. Desde La Solana continuaremos todos por </w:t>
      </w:r>
      <w:r>
        <w:rPr>
          <w:rFonts w:ascii="Calibri" w:hAnsi="Calibri"/>
          <w:sz w:val="22"/>
          <w:szCs w:val="22"/>
        </w:rPr>
        <w:t xml:space="preserve">el camino al collado de </w:t>
      </w:r>
      <w:proofErr w:type="spellStart"/>
      <w:r>
        <w:rPr>
          <w:rFonts w:ascii="Calibri" w:hAnsi="Calibri"/>
          <w:sz w:val="22"/>
          <w:szCs w:val="22"/>
        </w:rPr>
        <w:t>Larreria</w:t>
      </w:r>
      <w:proofErr w:type="spellEnd"/>
      <w:r>
        <w:rPr>
          <w:rFonts w:ascii="Calibri" w:hAnsi="Calibri"/>
          <w:sz w:val="22"/>
          <w:szCs w:val="22"/>
        </w:rPr>
        <w:t xml:space="preserve"> para, por la GR, llegar al refugio de </w:t>
      </w:r>
      <w:proofErr w:type="spellStart"/>
      <w:r>
        <w:rPr>
          <w:rFonts w:ascii="Calibri" w:hAnsi="Calibri"/>
          <w:sz w:val="22"/>
          <w:szCs w:val="22"/>
        </w:rPr>
        <w:t>Belagoa</w:t>
      </w:r>
      <w:proofErr w:type="spellEnd"/>
      <w:r>
        <w:rPr>
          <w:rFonts w:ascii="Calibri" w:hAnsi="Calibri"/>
          <w:sz w:val="22"/>
          <w:szCs w:val="22"/>
        </w:rPr>
        <w:t xml:space="preserve">  por el mismo camino por el que ascendimos al </w:t>
      </w:r>
      <w:proofErr w:type="spellStart"/>
      <w:r>
        <w:rPr>
          <w:rFonts w:ascii="Calibri" w:hAnsi="Calibri"/>
          <w:sz w:val="22"/>
          <w:szCs w:val="22"/>
        </w:rPr>
        <w:t>Lapazarra</w:t>
      </w:r>
      <w:proofErr w:type="spellEnd"/>
      <w:r>
        <w:rPr>
          <w:rFonts w:ascii="Calibri" w:hAnsi="Calibri"/>
          <w:sz w:val="22"/>
          <w:szCs w:val="22"/>
        </w:rPr>
        <w:t xml:space="preserve"> en su </w:t>
      </w:r>
      <w:proofErr w:type="spellStart"/>
      <w:r>
        <w:rPr>
          <w:rFonts w:ascii="Calibri" w:hAnsi="Calibri"/>
          <w:sz w:val="22"/>
          <w:szCs w:val="22"/>
        </w:rPr>
        <w:t>dia</w:t>
      </w:r>
      <w:proofErr w:type="spellEnd"/>
      <w:r>
        <w:rPr>
          <w:rFonts w:ascii="Calibri" w:hAnsi="Calibri"/>
          <w:sz w:val="22"/>
          <w:szCs w:val="22"/>
        </w:rPr>
        <w:t xml:space="preserve">. El autobús nos recogerá en este último refugio para llevarnos, de nuevo, al Hotel </w:t>
      </w:r>
      <w:proofErr w:type="spellStart"/>
      <w:r>
        <w:rPr>
          <w:rFonts w:ascii="Calibri" w:hAnsi="Calibri"/>
          <w:sz w:val="22"/>
          <w:szCs w:val="22"/>
        </w:rPr>
        <w:t>Isaba</w:t>
      </w:r>
      <w:proofErr w:type="spellEnd"/>
      <w:r>
        <w:rPr>
          <w:rFonts w:ascii="Calibri" w:hAnsi="Calibri"/>
          <w:sz w:val="22"/>
          <w:szCs w:val="22"/>
        </w:rPr>
        <w:t>, MP.</w:t>
      </w:r>
    </w:p>
    <w:p w:rsidR="00514BEF" w:rsidRDefault="00514BEF" w:rsidP="00514BE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                              26/06/22. </w:t>
      </w:r>
      <w:r>
        <w:rPr>
          <w:rFonts w:ascii="Calibri" w:hAnsi="Calibri"/>
        </w:rPr>
        <w:t xml:space="preserve">Saldremos de </w:t>
      </w:r>
      <w:proofErr w:type="spellStart"/>
      <w:r>
        <w:rPr>
          <w:rFonts w:ascii="Calibri" w:hAnsi="Calibri"/>
        </w:rPr>
        <w:t>Isaba</w:t>
      </w:r>
      <w:proofErr w:type="spellEnd"/>
      <w:r>
        <w:rPr>
          <w:rFonts w:ascii="Calibri" w:hAnsi="Calibri"/>
        </w:rPr>
        <w:t xml:space="preserve"> para llegar al Km 2 de la carretera de </w:t>
      </w:r>
      <w:proofErr w:type="spellStart"/>
      <w:r>
        <w:rPr>
          <w:rFonts w:ascii="Calibri" w:hAnsi="Calibri"/>
        </w:rPr>
        <w:t>Belagua</w:t>
      </w:r>
      <w:proofErr w:type="spellEnd"/>
      <w:r>
        <w:rPr>
          <w:rFonts w:ascii="Calibri" w:hAnsi="Calibri"/>
        </w:rPr>
        <w:t xml:space="preserve"> desde donde iniciaremos la ascensión al Larrondo, 1.703 m, para descender al Rincón de </w:t>
      </w:r>
      <w:proofErr w:type="spellStart"/>
      <w:r>
        <w:rPr>
          <w:rFonts w:ascii="Calibri" w:hAnsi="Calibri"/>
        </w:rPr>
        <w:t>Belagua</w:t>
      </w:r>
      <w:proofErr w:type="spellEnd"/>
      <w:r>
        <w:rPr>
          <w:rFonts w:ascii="Calibri" w:hAnsi="Calibri"/>
        </w:rPr>
        <w:t xml:space="preserve">, visitando el Dolmen de </w:t>
      </w:r>
      <w:proofErr w:type="spellStart"/>
      <w:r>
        <w:rPr>
          <w:rFonts w:ascii="Calibri" w:hAnsi="Calibri"/>
        </w:rPr>
        <w:t>Arrko</w:t>
      </w:r>
      <w:proofErr w:type="spellEnd"/>
      <w:r>
        <w:rPr>
          <w:rFonts w:ascii="Calibri" w:hAnsi="Calibri"/>
        </w:rPr>
        <w:t xml:space="preserve">, donde nos recogerá el autobús para devolvernos a </w:t>
      </w:r>
      <w:proofErr w:type="spellStart"/>
      <w:r>
        <w:rPr>
          <w:rFonts w:ascii="Calibri" w:hAnsi="Calibri"/>
        </w:rPr>
        <w:t>Bilbo</w:t>
      </w:r>
      <w:proofErr w:type="spellEnd"/>
      <w:r>
        <w:rPr>
          <w:rFonts w:ascii="Calibri" w:hAnsi="Calibri"/>
        </w:rPr>
        <w:t xml:space="preserve"> sobre </w:t>
      </w:r>
      <w:proofErr w:type="gramStart"/>
      <w:r>
        <w:rPr>
          <w:rFonts w:ascii="Calibri" w:hAnsi="Calibri"/>
        </w:rPr>
        <w:t>las 20-21 h.</w:t>
      </w:r>
      <w:proofErr w:type="gramEnd"/>
    </w:p>
    <w:p w:rsidR="00514BEF" w:rsidRDefault="00514BEF" w:rsidP="00514BE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            El recorrido del sábado, con cumbre, será de unas 7 h y, sin cumbre, cerca de 6 h. Salvo la ascensión a la cima, que es dura y un tanto dificultosa, el resto de la excursión podríamos definirla de moderada.</w:t>
      </w:r>
    </w:p>
    <w:p w:rsidR="00514BEF" w:rsidRDefault="00514BEF" w:rsidP="00514BE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            Por contra, el plan del domingo es asequible pero, como alternativa, podría hacerse la travesía desde el camping de </w:t>
      </w:r>
      <w:proofErr w:type="spellStart"/>
      <w:r>
        <w:rPr>
          <w:rFonts w:ascii="Calibri" w:hAnsi="Calibri"/>
        </w:rPr>
        <w:t>Asolace</w:t>
      </w:r>
      <w:proofErr w:type="spellEnd"/>
      <w:r>
        <w:rPr>
          <w:rFonts w:ascii="Calibri" w:hAnsi="Calibri"/>
        </w:rPr>
        <w:t xml:space="preserve"> hasta el rincón de </w:t>
      </w:r>
      <w:proofErr w:type="spellStart"/>
      <w:r>
        <w:rPr>
          <w:rFonts w:ascii="Calibri" w:hAnsi="Calibri"/>
        </w:rPr>
        <w:t>Belagoa</w:t>
      </w:r>
      <w:proofErr w:type="spellEnd"/>
      <w:r>
        <w:rPr>
          <w:rFonts w:ascii="Calibri" w:hAnsi="Calibri"/>
        </w:rPr>
        <w:t xml:space="preserve">. </w:t>
      </w:r>
    </w:p>
    <w:p w:rsidR="00514BEF" w:rsidRDefault="00514BEF" w:rsidP="00514BE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            Adjuntamos descripciones y </w:t>
      </w:r>
      <w:proofErr w:type="spellStart"/>
      <w:r>
        <w:rPr>
          <w:rFonts w:ascii="Calibri" w:hAnsi="Calibri"/>
        </w:rPr>
        <w:t>tracks</w:t>
      </w:r>
      <w:proofErr w:type="spellEnd"/>
      <w:r>
        <w:rPr>
          <w:rFonts w:ascii="Calibri" w:hAnsi="Calibri"/>
        </w:rPr>
        <w:t xml:space="preserve"> de todos los recorridos.</w:t>
      </w:r>
    </w:p>
    <w:p w:rsidR="00514BEF" w:rsidRDefault="00514BEF" w:rsidP="00514BE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            </w:t>
      </w:r>
      <w:r>
        <w:rPr>
          <w:rFonts w:ascii="Calibri" w:hAnsi="Calibri"/>
          <w:color w:val="212529"/>
        </w:rPr>
        <w:t xml:space="preserve">La salida de </w:t>
      </w:r>
      <w:proofErr w:type="spellStart"/>
      <w:r>
        <w:rPr>
          <w:rFonts w:ascii="Calibri" w:hAnsi="Calibri"/>
          <w:color w:val="212529"/>
        </w:rPr>
        <w:t>Bilbo</w:t>
      </w:r>
      <w:proofErr w:type="spellEnd"/>
      <w:r>
        <w:rPr>
          <w:rFonts w:ascii="Calibri" w:hAnsi="Calibri"/>
          <w:color w:val="212529"/>
        </w:rPr>
        <w:t xml:space="preserve"> será a las 17:00 h desde </w:t>
      </w:r>
      <w:proofErr w:type="spellStart"/>
      <w:r>
        <w:rPr>
          <w:rFonts w:ascii="Calibri" w:hAnsi="Calibri"/>
          <w:color w:val="212529"/>
        </w:rPr>
        <w:t>Bertendona</w:t>
      </w:r>
      <w:proofErr w:type="spellEnd"/>
      <w:r>
        <w:rPr>
          <w:rFonts w:ascii="Calibri" w:hAnsi="Calibri"/>
          <w:color w:val="212529"/>
        </w:rPr>
        <w:t>. El autobús, como siempre, pasará por San Pedro de Deusto a las 16:45 h, si alguien deseara subir en este punto le rogaríamos que nos lo indique.</w:t>
      </w:r>
    </w:p>
    <w:p w:rsidR="00514BEF" w:rsidRDefault="00514BEF" w:rsidP="00514BE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12529"/>
        </w:rPr>
        <w:t> </w:t>
      </w:r>
    </w:p>
    <w:p w:rsidR="00514BEF" w:rsidRDefault="00514BEF" w:rsidP="00514BE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12529"/>
        </w:rPr>
        <w:t xml:space="preserve">El precio de la excursión es de 150 € y deberá ser abonado en </w:t>
      </w:r>
      <w:proofErr w:type="spellStart"/>
      <w:r>
        <w:rPr>
          <w:rFonts w:ascii="Calibri" w:hAnsi="Calibri"/>
          <w:color w:val="212529"/>
        </w:rPr>
        <w:t>Kutxabank</w:t>
      </w:r>
      <w:proofErr w:type="spellEnd"/>
      <w:r>
        <w:rPr>
          <w:rFonts w:ascii="Calibri" w:hAnsi="Calibri"/>
          <w:color w:val="212529"/>
        </w:rPr>
        <w:t xml:space="preserve"> ES76 2095 0000 7091 0759 1966.</w:t>
      </w:r>
      <w:r>
        <w:rPr>
          <w:rFonts w:ascii="Calibri" w:hAnsi="Calibri"/>
        </w:rPr>
        <w:t xml:space="preserve"> Como indicábamos, la fecha límite para apuntarse será el próximo 30/05/22.</w:t>
      </w:r>
    </w:p>
    <w:p w:rsidR="00514BEF" w:rsidRDefault="00514BEF" w:rsidP="00514BE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Un saludo</w:t>
      </w:r>
    </w:p>
    <w:p w:rsidR="00514BEF" w:rsidRDefault="00514BEF" w:rsidP="00514BE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La Directiva</w:t>
      </w:r>
    </w:p>
    <w:p w:rsidR="001F3B2B" w:rsidRDefault="001F3B2B"/>
    <w:sectPr w:rsidR="001F3B2B" w:rsidSect="00514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14BEF"/>
    <w:rsid w:val="001F3B2B"/>
    <w:rsid w:val="0051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E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2</cp:revision>
  <dcterms:created xsi:type="dcterms:W3CDTF">2022-05-09T15:53:00Z</dcterms:created>
  <dcterms:modified xsi:type="dcterms:W3CDTF">2022-05-09T15:53:00Z</dcterms:modified>
</cp:coreProperties>
</file>